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3CB7" w:rsidRPr="00F63F0E" w:rsidRDefault="00F63F0E">
      <w:pPr>
        <w:rPr>
          <w:sz w:val="32"/>
          <w:szCs w:val="32"/>
        </w:rPr>
      </w:pPr>
      <w:r w:rsidRPr="00F63F0E">
        <w:rPr>
          <w:sz w:val="32"/>
          <w:szCs w:val="32"/>
        </w:rPr>
        <w:t>Využití žákovských elektrostavebnic – 1</w:t>
      </w:r>
    </w:p>
    <w:p w:rsidR="00F63F0E" w:rsidRPr="00F0299A" w:rsidRDefault="00F63F0E">
      <w:pPr>
        <w:rPr>
          <w:b/>
          <w:sz w:val="28"/>
          <w:szCs w:val="28"/>
        </w:rPr>
      </w:pPr>
      <w:r w:rsidRPr="00F0299A">
        <w:rPr>
          <w:b/>
          <w:sz w:val="28"/>
          <w:szCs w:val="28"/>
        </w:rPr>
        <w:t>LED s reistorem</w:t>
      </w:r>
    </w:p>
    <w:p w:rsidR="00F0299A" w:rsidRDefault="00F0299A">
      <w:pPr>
        <w:rPr>
          <w:sz w:val="24"/>
          <w:szCs w:val="24"/>
        </w:rPr>
      </w:pPr>
    </w:p>
    <w:p w:rsidR="00F0299A" w:rsidRDefault="00E857E5">
      <w:pPr>
        <w:rPr>
          <w:sz w:val="24"/>
          <w:szCs w:val="24"/>
        </w:rPr>
      </w:pPr>
      <w:r w:rsidRPr="00E857E5">
        <w:rPr>
          <w:noProof/>
          <w:sz w:val="24"/>
          <w:szCs w:val="24"/>
          <w:lang w:eastAsia="cs-CZ"/>
        </w:rPr>
        <w:drawing>
          <wp:inline distT="0" distB="0" distL="0" distR="0">
            <wp:extent cx="3048000" cy="2286000"/>
            <wp:effectExtent l="0" t="0" r="0" b="0"/>
            <wp:docPr id="6" name="Picture 6" descr="C:\Users\vlada\Downloads\IMG_97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lada\Downloads\IMG_9737.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48000" cy="2286000"/>
                    </a:xfrm>
                    <a:prstGeom prst="rect">
                      <a:avLst/>
                    </a:prstGeom>
                    <a:noFill/>
                    <a:ln>
                      <a:noFill/>
                    </a:ln>
                  </pic:spPr>
                </pic:pic>
              </a:graphicData>
            </a:graphic>
          </wp:inline>
        </w:drawing>
      </w:r>
      <w:bookmarkStart w:id="0" w:name="_GoBack"/>
      <w:bookmarkEnd w:id="0"/>
    </w:p>
    <w:p w:rsidR="00F63F0E" w:rsidRPr="00F0299A" w:rsidRDefault="00F63F0E">
      <w:pPr>
        <w:rPr>
          <w:sz w:val="24"/>
          <w:szCs w:val="24"/>
        </w:rPr>
      </w:pPr>
      <w:r w:rsidRPr="00F0299A">
        <w:rPr>
          <w:sz w:val="24"/>
          <w:szCs w:val="24"/>
        </w:rPr>
        <w:t xml:space="preserve">Jde o součástku, kterou tvoří červená LEDka a 100 </w:t>
      </w:r>
      <w:r w:rsidRPr="00F0299A">
        <w:rPr>
          <w:rFonts w:ascii="Arial Unicode MS" w:eastAsia="Arial Unicode MS" w:hAnsi="Arial Unicode MS" w:cs="Arial Unicode MS" w:hint="eastAsia"/>
          <w:sz w:val="24"/>
          <w:szCs w:val="24"/>
        </w:rPr>
        <w:t>Ω</w:t>
      </w:r>
      <w:r w:rsidRPr="00F0299A">
        <w:rPr>
          <w:sz w:val="24"/>
          <w:szCs w:val="24"/>
        </w:rPr>
        <w:t xml:space="preserve"> rezistor. Tato součástka je sestavena tak, aby se mohla připojovat na 4,5 V zdroj napětí a při tom se LEDka nezničila nevhodnm proudem.</w:t>
      </w:r>
    </w:p>
    <w:p w:rsidR="00A46F9B" w:rsidRPr="00F0299A" w:rsidRDefault="00A46F9B" w:rsidP="00A46F9B">
      <w:pPr>
        <w:rPr>
          <w:sz w:val="24"/>
          <w:szCs w:val="24"/>
        </w:rPr>
      </w:pPr>
      <w:r w:rsidRPr="00F0299A">
        <w:rPr>
          <w:sz w:val="24"/>
          <w:szCs w:val="24"/>
          <w:u w:val="single"/>
        </w:rPr>
        <w:t>Poznámka:</w:t>
      </w:r>
      <w:r w:rsidRPr="00F0299A">
        <w:rPr>
          <w:sz w:val="24"/>
          <w:szCs w:val="24"/>
        </w:rPr>
        <w:t xml:space="preserve"> Vysvětlíme předem žákům funkci rezistoru – přebírá na sebe část napětí ze zdroje, proto pak LED teče povolen proud. Pokud tam nebude zapojený ochranný rezistor, můžeme použít napětí maimálně 1,9 V. Vždy se nějaký neposlouchající najde, takže je dobré mít nějakou LED na výměnu připravenou.</w:t>
      </w:r>
    </w:p>
    <w:p w:rsidR="00F63F0E" w:rsidRPr="00F0299A" w:rsidRDefault="00F63F0E">
      <w:pPr>
        <w:rPr>
          <w:sz w:val="24"/>
          <w:szCs w:val="24"/>
        </w:rPr>
      </w:pPr>
      <w:r w:rsidRPr="00F0299A">
        <w:rPr>
          <w:sz w:val="24"/>
          <w:szCs w:val="24"/>
        </w:rPr>
        <w:t>Pokusy:</w:t>
      </w:r>
    </w:p>
    <w:p w:rsidR="00F63F0E" w:rsidRPr="00F0299A" w:rsidRDefault="00A46F9B">
      <w:pPr>
        <w:rPr>
          <w:sz w:val="24"/>
          <w:szCs w:val="24"/>
        </w:rPr>
      </w:pPr>
      <w:r w:rsidRPr="00F0299A">
        <w:rPr>
          <w:sz w:val="24"/>
          <w:szCs w:val="24"/>
        </w:rPr>
        <w:t xml:space="preserve">1. </w:t>
      </w:r>
      <w:r w:rsidR="00F63F0E" w:rsidRPr="00F0299A">
        <w:rPr>
          <w:sz w:val="24"/>
          <w:szCs w:val="24"/>
        </w:rPr>
        <w:t>Ukázka propustného a závěrného zapojení LEDky.</w:t>
      </w:r>
    </w:p>
    <w:p w:rsidR="00F63F0E" w:rsidRPr="00F0299A" w:rsidRDefault="00F63F0E" w:rsidP="00F63F0E">
      <w:pPr>
        <w:pStyle w:val="ListParagraph"/>
        <w:numPr>
          <w:ilvl w:val="0"/>
          <w:numId w:val="1"/>
        </w:numPr>
        <w:rPr>
          <w:sz w:val="24"/>
          <w:szCs w:val="24"/>
        </w:rPr>
      </w:pPr>
      <w:r w:rsidRPr="00F0299A">
        <w:rPr>
          <w:sz w:val="24"/>
          <w:szCs w:val="24"/>
        </w:rPr>
        <w:t>Propustný směr</w:t>
      </w:r>
    </w:p>
    <w:p w:rsidR="00F63F0E" w:rsidRPr="00F0299A" w:rsidRDefault="00F63F0E" w:rsidP="00F63F0E">
      <w:pPr>
        <w:pStyle w:val="ListParagraph"/>
        <w:rPr>
          <w:sz w:val="24"/>
          <w:szCs w:val="24"/>
        </w:rPr>
      </w:pPr>
      <w:r w:rsidRPr="00F0299A">
        <w:rPr>
          <w:sz w:val="24"/>
          <w:szCs w:val="24"/>
        </w:rPr>
        <w:t>Na (krajní) hřebíčky označené „+“ a „-“  na destičce připneme zdroj 4,5 V</w:t>
      </w:r>
      <w:r w:rsidR="00A46F9B" w:rsidRPr="00F0299A">
        <w:rPr>
          <w:sz w:val="24"/>
          <w:szCs w:val="24"/>
        </w:rPr>
        <w:t xml:space="preserve"> podle předepsané polarity. Pozorujeme, že LED svítí. </w:t>
      </w:r>
    </w:p>
    <w:p w:rsidR="00A46F9B" w:rsidRPr="00F0299A" w:rsidRDefault="00A46F9B" w:rsidP="00A46F9B">
      <w:pPr>
        <w:pStyle w:val="ListParagraph"/>
        <w:numPr>
          <w:ilvl w:val="0"/>
          <w:numId w:val="1"/>
        </w:numPr>
        <w:rPr>
          <w:sz w:val="24"/>
          <w:szCs w:val="24"/>
        </w:rPr>
      </w:pPr>
      <w:r w:rsidRPr="00F0299A">
        <w:rPr>
          <w:sz w:val="24"/>
          <w:szCs w:val="24"/>
        </w:rPr>
        <w:t>Závěrný směr</w:t>
      </w:r>
    </w:p>
    <w:p w:rsidR="00A46F9B" w:rsidRPr="00F0299A" w:rsidRDefault="00A46F9B" w:rsidP="00A46F9B">
      <w:pPr>
        <w:pStyle w:val="ListParagraph"/>
        <w:rPr>
          <w:sz w:val="24"/>
          <w:szCs w:val="24"/>
        </w:rPr>
      </w:pPr>
      <w:r w:rsidRPr="00F0299A">
        <w:rPr>
          <w:sz w:val="24"/>
          <w:szCs w:val="24"/>
        </w:rPr>
        <w:t>Změníme polaritu připojené baterie – LED nesvítí.</w:t>
      </w:r>
    </w:p>
    <w:p w:rsidR="000C3224" w:rsidRPr="00F0299A" w:rsidRDefault="00A46F9B" w:rsidP="00A46F9B">
      <w:pPr>
        <w:rPr>
          <w:sz w:val="24"/>
          <w:szCs w:val="24"/>
        </w:rPr>
      </w:pPr>
      <w:r w:rsidRPr="00F0299A">
        <w:rPr>
          <w:sz w:val="24"/>
          <w:szCs w:val="24"/>
        </w:rPr>
        <w:t>2.</w:t>
      </w:r>
      <w:r w:rsidR="000C3224" w:rsidRPr="00F0299A">
        <w:rPr>
          <w:sz w:val="24"/>
          <w:szCs w:val="24"/>
        </w:rPr>
        <w:t xml:space="preserve"> Měření napětí na LED v propustném zapojení a určení minimálního napětí potřebného k otevření PN přechodu červené LEDky:</w:t>
      </w:r>
    </w:p>
    <w:p w:rsidR="000C3224" w:rsidRPr="00F0299A" w:rsidRDefault="000C3224" w:rsidP="00A46F9B">
      <w:pPr>
        <w:rPr>
          <w:sz w:val="24"/>
          <w:szCs w:val="24"/>
        </w:rPr>
      </w:pPr>
      <w:r w:rsidRPr="00F0299A">
        <w:rPr>
          <w:noProof/>
          <w:sz w:val="24"/>
          <w:szCs w:val="24"/>
          <w:lang w:eastAsia="cs-CZ"/>
        </w:rPr>
        <mc:AlternateContent>
          <mc:Choice Requires="wps">
            <w:drawing>
              <wp:anchor distT="45720" distB="45720" distL="114300" distR="114300" simplePos="0" relativeHeight="251659264" behindDoc="0" locked="0" layoutInCell="1" allowOverlap="1" wp14:anchorId="4E494B96" wp14:editId="6CE59893">
                <wp:simplePos x="0" y="0"/>
                <wp:positionH relativeFrom="column">
                  <wp:posOffset>3931285</wp:posOffset>
                </wp:positionH>
                <wp:positionV relativeFrom="paragraph">
                  <wp:posOffset>363220</wp:posOffset>
                </wp:positionV>
                <wp:extent cx="2095500" cy="2430780"/>
                <wp:effectExtent l="0" t="0" r="0" b="76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2430780"/>
                        </a:xfrm>
                        <a:prstGeom prst="rect">
                          <a:avLst/>
                        </a:prstGeom>
                        <a:solidFill>
                          <a:srgbClr val="FFFFFF"/>
                        </a:solidFill>
                        <a:ln w="9525">
                          <a:noFill/>
                          <a:miter lim="800000"/>
                          <a:headEnd/>
                          <a:tailEnd/>
                        </a:ln>
                      </wps:spPr>
                      <wps:txbx>
                        <w:txbxContent>
                          <w:p w:rsidR="00A46F9B" w:rsidRPr="00F0299A" w:rsidRDefault="00A46F9B">
                            <w:pPr>
                              <w:rPr>
                                <w:sz w:val="24"/>
                                <w:szCs w:val="24"/>
                              </w:rPr>
                            </w:pPr>
                            <w:r w:rsidRPr="00F0299A">
                              <w:rPr>
                                <w:sz w:val="24"/>
                                <w:szCs w:val="24"/>
                              </w:rPr>
                              <w:t xml:space="preserve">Reostat v zapojení slouží jako dělič napětí. Mezi krajní zdířky přivedeme napětí z baterie. Na LED přivádíme napětí, které je mezi jezdcem a </w:t>
                            </w:r>
                            <w:r w:rsidR="000C3224" w:rsidRPr="00F0299A">
                              <w:rPr>
                                <w:sz w:val="24"/>
                                <w:szCs w:val="24"/>
                              </w:rPr>
                              <w:t xml:space="preserve">krajní zdířkou. Pohybem jezdce pak toto napětí měníme.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494B96" id="_x0000_t202" coordsize="21600,21600" o:spt="202" path="m,l,21600r21600,l21600,xe">
                <v:stroke joinstyle="miter"/>
                <v:path gradientshapeok="t" o:connecttype="rect"/>
              </v:shapetype>
              <v:shape id="Text Box 2" o:spid="_x0000_s1026" type="#_x0000_t202" style="position:absolute;margin-left:309.55pt;margin-top:28.6pt;width:165pt;height:191.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" stroked="f">
                <v:textbox>
                  <w:txbxContent>
                    <w:p w:rsidR="00A46F9B" w:rsidRPr="00F0299A" w:rsidRDefault="00A46F9B">
                      <w:pPr>
                        <w:rPr>
                          <w:sz w:val="24"/>
                          <w:szCs w:val="24"/>
                        </w:rPr>
                      </w:pPr>
                      <w:r w:rsidRPr="00F0299A">
                        <w:rPr>
                          <w:sz w:val="24"/>
                          <w:szCs w:val="24"/>
                        </w:rPr>
                        <w:t xml:space="preserve">Reostat v zapojení slouží jako dělič napětí. Mezi krajní zdířky přivedeme napětí z baterie. Na LED přivádíme napětí, které je mezi jezdcem a </w:t>
                      </w:r>
                      <w:r w:rsidR="000C3224" w:rsidRPr="00F0299A">
                        <w:rPr>
                          <w:sz w:val="24"/>
                          <w:szCs w:val="24"/>
                        </w:rPr>
                        <w:t xml:space="preserve">krajní zdířkou. Pohybem jezdce pak toto napětí měníme. </w:t>
                      </w:r>
                    </w:p>
                  </w:txbxContent>
                </v:textbox>
                <w10:wrap type="square"/>
              </v:shape>
            </w:pict>
          </mc:Fallback>
        </mc:AlternateContent>
      </w:r>
      <w:r w:rsidRPr="00F0299A">
        <w:rPr>
          <w:noProof/>
          <w:sz w:val="24"/>
          <w:szCs w:val="24"/>
          <w:lang w:eastAsia="cs-CZ"/>
        </w:rPr>
        <w:drawing>
          <wp:inline distT="0" distB="0" distL="0" distR="0" wp14:anchorId="0934DF9C" wp14:editId="4C7321DD">
            <wp:extent cx="3728720" cy="2796540"/>
            <wp:effectExtent l="0" t="0" r="5080" b="3810"/>
            <wp:docPr id="1" name="Picture 1" descr="C:\Users\vlada\Downloads\IMG_97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lada\Downloads\IMG_973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28720" cy="2796540"/>
                    </a:xfrm>
                    <a:prstGeom prst="rect">
                      <a:avLst/>
                    </a:prstGeom>
                    <a:noFill/>
                    <a:ln>
                      <a:noFill/>
                    </a:ln>
                  </pic:spPr>
                </pic:pic>
              </a:graphicData>
            </a:graphic>
          </wp:inline>
        </w:drawing>
      </w:r>
    </w:p>
    <w:p w:rsidR="000C3224" w:rsidRPr="00F0299A" w:rsidRDefault="000C3224" w:rsidP="00A46F9B">
      <w:pPr>
        <w:rPr>
          <w:sz w:val="24"/>
          <w:szCs w:val="24"/>
        </w:rPr>
      </w:pPr>
      <w:r w:rsidRPr="00F0299A">
        <w:rPr>
          <w:sz w:val="24"/>
          <w:szCs w:val="24"/>
        </w:rPr>
        <w:lastRenderedPageBreak/>
        <w:t>Po vyzkoušení funkčnosti obvodu (posouváním jezdce se mění intenzita světla LEDky) začn</w:t>
      </w:r>
      <w:r w:rsidR="00C86F04" w:rsidRPr="00F0299A">
        <w:rPr>
          <w:sz w:val="24"/>
          <w:szCs w:val="24"/>
        </w:rPr>
        <w:t>eme měřit napětí (voltmetr</w:t>
      </w:r>
      <w:r w:rsidRPr="00F0299A">
        <w:rPr>
          <w:sz w:val="24"/>
          <w:szCs w:val="24"/>
        </w:rPr>
        <w:t xml:space="preserve"> – rozsah do 20 V) na drátkách vedoucích z LEDky.</w:t>
      </w:r>
    </w:p>
    <w:p w:rsidR="00C86F04" w:rsidRPr="00F0299A" w:rsidRDefault="00C86F04" w:rsidP="00A46F9B">
      <w:pPr>
        <w:rPr>
          <w:sz w:val="24"/>
          <w:szCs w:val="24"/>
        </w:rPr>
      </w:pPr>
      <w:r w:rsidRPr="00F0299A">
        <w:rPr>
          <w:noProof/>
          <w:sz w:val="24"/>
          <w:szCs w:val="24"/>
          <w:lang w:eastAsia="cs-CZ"/>
        </w:rPr>
        <w:drawing>
          <wp:inline distT="0" distB="0" distL="0" distR="0">
            <wp:extent cx="4419600" cy="3314700"/>
            <wp:effectExtent l="0" t="0" r="0" b="0"/>
            <wp:docPr id="3" name="Picture 3" descr="C:\Users\vlada\Downloads\IMG_97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vlada\Downloads\IMG_9736.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19600" cy="3314700"/>
                    </a:xfrm>
                    <a:prstGeom prst="rect">
                      <a:avLst/>
                    </a:prstGeom>
                    <a:noFill/>
                    <a:ln>
                      <a:noFill/>
                    </a:ln>
                  </pic:spPr>
                </pic:pic>
              </a:graphicData>
            </a:graphic>
          </wp:inline>
        </w:drawing>
      </w:r>
    </w:p>
    <w:p w:rsidR="000C3224" w:rsidRPr="00F0299A" w:rsidRDefault="00C86F04" w:rsidP="00A46F9B">
      <w:pPr>
        <w:rPr>
          <w:sz w:val="24"/>
          <w:szCs w:val="24"/>
        </w:rPr>
      </w:pPr>
      <w:r w:rsidRPr="00F0299A">
        <w:rPr>
          <w:sz w:val="24"/>
          <w:szCs w:val="24"/>
        </w:rPr>
        <w:t>Pousouváme jezdce na reostatu tak, aby se světlo zeslabovalo a změříme napětí, při kterém začínáme pozorovat slabounké světlo.</w:t>
      </w:r>
    </w:p>
    <w:p w:rsidR="000C3224" w:rsidRPr="00F0299A" w:rsidRDefault="00F0299A" w:rsidP="00A46F9B">
      <w:pPr>
        <w:rPr>
          <w:sz w:val="24"/>
          <w:szCs w:val="24"/>
        </w:rPr>
      </w:pPr>
      <w:r w:rsidRPr="00F0299A">
        <w:rPr>
          <w:noProof/>
          <w:sz w:val="24"/>
          <w:szCs w:val="24"/>
          <w:lang w:eastAsia="cs-CZ"/>
        </w:rPr>
        <mc:AlternateContent>
          <mc:Choice Requires="wps">
            <w:drawing>
              <wp:anchor distT="45720" distB="45720" distL="114300" distR="114300" simplePos="0" relativeHeight="251661312" behindDoc="0" locked="0" layoutInCell="1" allowOverlap="1" wp14:anchorId="670326E1" wp14:editId="7EF76951">
                <wp:simplePos x="0" y="0"/>
                <wp:positionH relativeFrom="margin">
                  <wp:align>right</wp:align>
                </wp:positionH>
                <wp:positionV relativeFrom="paragraph">
                  <wp:posOffset>469900</wp:posOffset>
                </wp:positionV>
                <wp:extent cx="1873250" cy="1628775"/>
                <wp:effectExtent l="0" t="0" r="0" b="952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3250" cy="1628775"/>
                        </a:xfrm>
                        <a:prstGeom prst="rect">
                          <a:avLst/>
                        </a:prstGeom>
                        <a:solidFill>
                          <a:srgbClr val="FFFFFF"/>
                        </a:solidFill>
                        <a:ln w="9525">
                          <a:noFill/>
                          <a:miter lim="800000"/>
                          <a:headEnd/>
                          <a:tailEnd/>
                        </a:ln>
                      </wps:spPr>
                      <wps:txbx>
                        <w:txbxContent>
                          <w:p w:rsidR="00C86F04" w:rsidRPr="00F0299A" w:rsidRDefault="00C86F04">
                            <w:pPr>
                              <w:rPr>
                                <w:sz w:val="24"/>
                                <w:szCs w:val="24"/>
                              </w:rPr>
                            </w:pPr>
                            <w:r w:rsidRPr="00F0299A">
                              <w:rPr>
                                <w:sz w:val="24"/>
                                <w:szCs w:val="24"/>
                              </w:rPr>
                              <w:t>Minimální napětí je asi 1,59 V. Při nižším napětí je PN přechod uzavřený.</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0326E1" id="_x0000_s1027" type="#_x0000_t202" style="position:absolute;margin-left:96.3pt;margin-top:37pt;width:147.5pt;height:128.2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" stroked="f">
                <v:textbox>
                  <w:txbxContent>
                    <w:p w:rsidR="00C86F04" w:rsidRPr="00F0299A" w:rsidRDefault="00C86F04">
                      <w:pPr>
                        <w:rPr>
                          <w:sz w:val="24"/>
                          <w:szCs w:val="24"/>
                        </w:rPr>
                      </w:pPr>
                      <w:r w:rsidRPr="00F0299A">
                        <w:rPr>
                          <w:sz w:val="24"/>
                          <w:szCs w:val="24"/>
                        </w:rPr>
                        <w:t>Minimální napětí je asi 1,59 V. Při nižším napětí je PN přechod uzavřený.</w:t>
                      </w:r>
                    </w:p>
                  </w:txbxContent>
                </v:textbox>
                <w10:wrap type="square" anchorx="margin"/>
              </v:shape>
            </w:pict>
          </mc:Fallback>
        </mc:AlternateContent>
      </w:r>
      <w:r w:rsidR="00C86F04" w:rsidRPr="00F0299A">
        <w:rPr>
          <w:noProof/>
          <w:sz w:val="24"/>
          <w:szCs w:val="24"/>
          <w:lang w:eastAsia="cs-CZ"/>
        </w:rPr>
        <w:drawing>
          <wp:inline distT="0" distB="0" distL="0" distR="0" wp14:anchorId="7900A1FA" wp14:editId="2852DC59">
            <wp:extent cx="4434840" cy="3326130"/>
            <wp:effectExtent l="0" t="0" r="3810" b="7620"/>
            <wp:docPr id="2" name="Picture 2" descr="C:\Users\vlada\Downloads\IMG_97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vlada\Downloads\IMG_9734.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34840" cy="3326130"/>
                    </a:xfrm>
                    <a:prstGeom prst="rect">
                      <a:avLst/>
                    </a:prstGeom>
                    <a:noFill/>
                    <a:ln>
                      <a:noFill/>
                    </a:ln>
                  </pic:spPr>
                </pic:pic>
              </a:graphicData>
            </a:graphic>
          </wp:inline>
        </w:drawing>
      </w:r>
    </w:p>
    <w:p w:rsidR="000C3224" w:rsidRPr="00F0299A" w:rsidRDefault="00C86F04" w:rsidP="00A46F9B">
      <w:pPr>
        <w:rPr>
          <w:sz w:val="24"/>
          <w:szCs w:val="24"/>
        </w:rPr>
      </w:pPr>
      <w:r w:rsidRPr="00F0299A">
        <w:rPr>
          <w:sz w:val="24"/>
          <w:szCs w:val="24"/>
        </w:rPr>
        <w:t>Pokud bychom chtěli prozkoumat fungování LED víc – můžete měřit maimální napětí (asi 1,92 V – ale to závisí na baterii), LED svítí velmi silně.</w:t>
      </w:r>
    </w:p>
    <w:p w:rsidR="00A46F9B" w:rsidRPr="00F0299A" w:rsidRDefault="000C3224" w:rsidP="00A46F9B">
      <w:pPr>
        <w:rPr>
          <w:sz w:val="24"/>
          <w:szCs w:val="24"/>
        </w:rPr>
      </w:pPr>
      <w:r w:rsidRPr="00F0299A">
        <w:rPr>
          <w:sz w:val="24"/>
          <w:szCs w:val="24"/>
        </w:rPr>
        <w:t>3.</w:t>
      </w:r>
      <w:r w:rsidR="00A46F9B" w:rsidRPr="00F0299A">
        <w:rPr>
          <w:sz w:val="24"/>
          <w:szCs w:val="24"/>
        </w:rPr>
        <w:t xml:space="preserve"> Měření VA charakteristiky LED (jde o vytvoření grafu závislosti proudu, kter</w:t>
      </w:r>
      <w:r w:rsidRPr="00F0299A">
        <w:rPr>
          <w:sz w:val="24"/>
          <w:szCs w:val="24"/>
        </w:rPr>
        <w:t>ý</w:t>
      </w:r>
      <w:r w:rsidR="00A46F9B" w:rsidRPr="00F0299A">
        <w:rPr>
          <w:sz w:val="24"/>
          <w:szCs w:val="24"/>
        </w:rPr>
        <w:t xml:space="preserve"> prochází LED na napětí na LED). Cílem měření je ukázat, že pro LED neplatí Ohmův zákon – proud není přímoúměrný napětí.</w:t>
      </w:r>
    </w:p>
    <w:p w:rsidR="000C3224" w:rsidRPr="00F0299A" w:rsidRDefault="00C86F04">
      <w:pPr>
        <w:rPr>
          <w:sz w:val="24"/>
          <w:szCs w:val="24"/>
        </w:rPr>
      </w:pPr>
      <w:r w:rsidRPr="00F0299A">
        <w:rPr>
          <w:sz w:val="24"/>
          <w:szCs w:val="24"/>
        </w:rPr>
        <w:t>Použijeme stejn obvod jako v minulém pokusu, ale navíc</w:t>
      </w:r>
      <w:r w:rsidR="000C3224" w:rsidRPr="00F0299A">
        <w:rPr>
          <w:sz w:val="24"/>
          <w:szCs w:val="24"/>
        </w:rPr>
        <w:t xml:space="preserve"> vložíme do větve s LED ampérmetr. Při každém měření (při různých polohách jezdce) zapisujeme hodnotu proudu a současně měříme napětí na drátkách vedoucích z</w:t>
      </w:r>
      <w:r w:rsidRPr="00F0299A">
        <w:rPr>
          <w:sz w:val="24"/>
          <w:szCs w:val="24"/>
        </w:rPr>
        <w:t xml:space="preserve"> LEDky. Výsledkem je pak graf </w:t>
      </w:r>
    </w:p>
    <w:p w:rsidR="00054E32" w:rsidRPr="00F0299A" w:rsidRDefault="00054E32">
      <w:pPr>
        <w:rPr>
          <w:sz w:val="24"/>
          <w:szCs w:val="24"/>
        </w:rPr>
      </w:pPr>
      <w:r w:rsidRPr="00F0299A">
        <w:rPr>
          <w:noProof/>
          <w:sz w:val="24"/>
          <w:szCs w:val="24"/>
          <w:lang w:eastAsia="cs-CZ"/>
        </w:rPr>
        <w:lastRenderedPageBreak/>
        <w:drawing>
          <wp:inline distT="0" distB="0" distL="0" distR="0">
            <wp:extent cx="2026920" cy="2225040"/>
            <wp:effectExtent l="0" t="0" r="0" b="3810"/>
            <wp:docPr id="5" name="Picture 5" descr="C:\Users\vlada\Desktop\Škola\Fyzika\9r\VA 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vlada\Desktop\Škola\Fyzika\9r\VA LED.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6920" cy="2225040"/>
                    </a:xfrm>
                    <a:prstGeom prst="rect">
                      <a:avLst/>
                    </a:prstGeom>
                    <a:noFill/>
                    <a:ln>
                      <a:noFill/>
                    </a:ln>
                  </pic:spPr>
                </pic:pic>
              </a:graphicData>
            </a:graphic>
          </wp:inline>
        </w:drawing>
      </w:r>
    </w:p>
    <w:p w:rsidR="000C3224" w:rsidRPr="00F0299A" w:rsidRDefault="00F0299A">
      <w:pPr>
        <w:rPr>
          <w:sz w:val="24"/>
          <w:szCs w:val="24"/>
        </w:rPr>
      </w:pPr>
      <w:r w:rsidRPr="00F0299A">
        <w:rPr>
          <w:sz w:val="24"/>
          <w:szCs w:val="24"/>
        </w:rPr>
        <w:t xml:space="preserve">Další využití součástky je možné při předvádění modelu dynama a alternátoru (pokud máte dostatečně velké vinutí cívky na rotoru – co všechny sady pomůcek neměly), případně elektromagnetické indukce. </w:t>
      </w:r>
    </w:p>
    <w:p w:rsidR="00A46F9B" w:rsidRPr="00F0299A" w:rsidRDefault="00A46F9B">
      <w:pPr>
        <w:rPr>
          <w:sz w:val="24"/>
          <w:szCs w:val="24"/>
        </w:rPr>
      </w:pPr>
    </w:p>
    <w:sectPr w:rsidR="00A46F9B" w:rsidRPr="00F0299A" w:rsidSect="00F0299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FB2E57"/>
    <w:multiLevelType w:val="hybridMultilevel"/>
    <w:tmpl w:val="7C28725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96A"/>
    <w:rsid w:val="00054E32"/>
    <w:rsid w:val="000C3224"/>
    <w:rsid w:val="00A46F9B"/>
    <w:rsid w:val="00BF796A"/>
    <w:rsid w:val="00C86F04"/>
    <w:rsid w:val="00E857E5"/>
    <w:rsid w:val="00F0299A"/>
    <w:rsid w:val="00F63F0E"/>
    <w:rsid w:val="00FE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E217E8-1E89-45AF-AD8B-5FD40582F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3F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3</Pages>
  <Words>293</Words>
  <Characters>1729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4</cp:revision>
  <dcterms:created xsi:type="dcterms:W3CDTF">2024-12-02T17:31:00Z</dcterms:created>
  <dcterms:modified xsi:type="dcterms:W3CDTF">2024-12-04T17:52:00Z</dcterms:modified>
</cp:coreProperties>
</file>